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B77" w:rsidRPr="00003B77" w:rsidRDefault="00003B77" w:rsidP="000F732B">
      <w:pPr>
        <w:jc w:val="both"/>
        <w:rPr>
          <w:rFonts w:ascii="Century Gothic" w:hAnsi="Century Gothic" w:cs="Times New Roman"/>
        </w:rPr>
      </w:pPr>
      <w:bookmarkStart w:id="0" w:name="_GoBack"/>
      <w:bookmarkEnd w:id="0"/>
    </w:p>
    <w:p w:rsidR="00003B77" w:rsidRPr="00003B77" w:rsidRDefault="00003B77" w:rsidP="000F732B">
      <w:pPr>
        <w:jc w:val="both"/>
        <w:rPr>
          <w:rFonts w:ascii="Century Gothic" w:hAnsi="Century Gothic" w:cs="Times New Roman"/>
        </w:rPr>
      </w:pPr>
    </w:p>
    <w:p w:rsidR="000E5356" w:rsidRPr="00003B77" w:rsidRDefault="00EA22B7" w:rsidP="000F732B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MODELLO DI DOMANDA </w:t>
      </w:r>
      <w:r w:rsidRPr="00003B77">
        <w:rPr>
          <w:rFonts w:ascii="Century Gothic" w:hAnsi="Century Gothic"/>
        </w:rPr>
        <w:t xml:space="preserve">PER L’ISCRIZIONE NELL’ELENCO DEGLI AVVOCATI PER IL CONFERIMENTO DI INCARICHI PROFESSIONALI ESTERNI DI CONSULENZA GIURIDICA E DI PATROCINIO GIUDIZIALE E STRAGIUDIZIALE A FAVORE </w:t>
      </w:r>
      <w:r w:rsidRPr="00003B77">
        <w:rPr>
          <w:rFonts w:ascii="Century Gothic" w:hAnsi="Century Gothic" w:cs="Times New Roman"/>
        </w:rPr>
        <w:t xml:space="preserve">A </w:t>
      </w:r>
      <w:bookmarkStart w:id="1" w:name="_Hlk214454988"/>
      <w:r w:rsidRPr="00003B77">
        <w:rPr>
          <w:rFonts w:ascii="Century Gothic" w:hAnsi="Century Gothic" w:cs="Times New Roman"/>
        </w:rPr>
        <w:t>AZIENDA REGIONALE EMERGENZA URGENZA DELLA SARDEGNA (AREUS).</w:t>
      </w:r>
    </w:p>
    <w:bookmarkEnd w:id="1"/>
    <w:p w:rsidR="004636AD" w:rsidRPr="00003B77" w:rsidRDefault="004636AD" w:rsidP="000F732B">
      <w:pPr>
        <w:spacing w:after="0"/>
        <w:jc w:val="right"/>
        <w:rPr>
          <w:rFonts w:ascii="Century Gothic" w:hAnsi="Century Gothic" w:cs="Times New Roman"/>
        </w:rPr>
      </w:pPr>
    </w:p>
    <w:p w:rsidR="00957B77" w:rsidRPr="00003B77" w:rsidRDefault="000F732B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A</w:t>
      </w:r>
      <w:r w:rsidR="00957B77" w:rsidRPr="00003B77">
        <w:rPr>
          <w:rFonts w:ascii="Century Gothic" w:hAnsi="Century Gothic" w:cs="Times New Roman"/>
        </w:rPr>
        <w:t>l Direttore Generale</w:t>
      </w:r>
    </w:p>
    <w:p w:rsidR="000F732B" w:rsidRPr="00003B77" w:rsidRDefault="00957B77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Dell’A</w:t>
      </w:r>
      <w:r w:rsidR="009E6E25">
        <w:rPr>
          <w:rFonts w:ascii="Century Gothic" w:hAnsi="Century Gothic" w:cs="Times New Roman"/>
        </w:rPr>
        <w:t>ZIENDA REGIONALE DELL’EMERGENZA E URGENZA DELLA SARDEGNA (</w:t>
      </w:r>
      <w:r w:rsidR="00525A4A" w:rsidRPr="00003B77">
        <w:rPr>
          <w:rFonts w:ascii="Century Gothic" w:hAnsi="Century Gothic" w:cs="Times New Roman"/>
        </w:rPr>
        <w:t>AREUS</w:t>
      </w:r>
      <w:r w:rsidR="009E6E25">
        <w:rPr>
          <w:rFonts w:ascii="Century Gothic" w:hAnsi="Century Gothic" w:cs="Times New Roman"/>
        </w:rPr>
        <w:t>)</w:t>
      </w:r>
    </w:p>
    <w:p w:rsidR="000F732B" w:rsidRPr="00003B77" w:rsidRDefault="000F732B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PEC</w:t>
      </w:r>
      <w:r w:rsidR="00957B77" w:rsidRPr="00003B77">
        <w:rPr>
          <w:rFonts w:ascii="Century Gothic" w:hAnsi="Century Gothic" w:cs="Times New Roman"/>
        </w:rPr>
        <w:t xml:space="preserve">: </w:t>
      </w:r>
      <w:hyperlink r:id="rId7" w:history="1">
        <w:r w:rsidR="00525A4A" w:rsidRPr="00003B77">
          <w:rPr>
            <w:rStyle w:val="Collegamentoipertestuale"/>
            <w:rFonts w:ascii="Century Gothic" w:hAnsi="Century Gothic" w:cs="Times New Roman"/>
          </w:rPr>
          <w:t>protocollogenerale@pec.areus.sardegna.it</w:t>
        </w:r>
      </w:hyperlink>
    </w:p>
    <w:p w:rsidR="000F732B" w:rsidRPr="00003B77" w:rsidRDefault="000F732B" w:rsidP="00754EB1">
      <w:pPr>
        <w:spacing w:after="0"/>
        <w:jc w:val="center"/>
        <w:rPr>
          <w:rFonts w:ascii="Century Gothic" w:hAnsi="Century Gothic" w:cs="Times New Roman"/>
        </w:rPr>
      </w:pPr>
    </w:p>
    <w:p w:rsidR="004636AD" w:rsidRPr="00003B77" w:rsidRDefault="004636AD" w:rsidP="00754EB1">
      <w:pPr>
        <w:spacing w:after="0"/>
        <w:jc w:val="center"/>
        <w:rPr>
          <w:rFonts w:ascii="Century Gothic" w:hAnsi="Century Gothic" w:cs="Times New Roman"/>
        </w:rPr>
      </w:pPr>
    </w:p>
    <w:p w:rsidR="000F732B" w:rsidRPr="00003B77" w:rsidRDefault="000F732B" w:rsidP="000E5356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Il/La sottoscritto/a </w:t>
      </w:r>
      <w:r w:rsidR="00F0606D" w:rsidRPr="00003B77">
        <w:rPr>
          <w:rFonts w:ascii="Century Gothic" w:hAnsi="Century Gothic" w:cs="Times New Roman"/>
        </w:rPr>
        <w:t>A</w:t>
      </w:r>
      <w:r w:rsidRPr="00003B77">
        <w:rPr>
          <w:rFonts w:ascii="Century Gothic" w:hAnsi="Century Gothic" w:cs="Times New Roman"/>
        </w:rPr>
        <w:t xml:space="preserve">vv. ____________________ nato/a a ____________________ residente in ____________________ Via ____________________ con studio legale in ____________________ telefono </w:t>
      </w:r>
      <w:r w:rsidR="000A5738" w:rsidRPr="00003B77">
        <w:rPr>
          <w:rFonts w:ascii="Century Gothic" w:hAnsi="Century Gothic" w:cs="Times New Roman"/>
        </w:rPr>
        <w:t xml:space="preserve">Studio </w:t>
      </w:r>
      <w:r w:rsidRPr="00003B77">
        <w:rPr>
          <w:rFonts w:ascii="Century Gothic" w:hAnsi="Century Gothic" w:cs="Times New Roman"/>
        </w:rPr>
        <w:t xml:space="preserve">___________ e-mail </w:t>
      </w:r>
      <w:r w:rsidR="000A5738" w:rsidRPr="00003B77">
        <w:rPr>
          <w:rFonts w:ascii="Century Gothic" w:hAnsi="Century Gothic" w:cs="Times New Roman"/>
        </w:rPr>
        <w:t xml:space="preserve">Studio </w:t>
      </w:r>
      <w:r w:rsidRPr="00003B77">
        <w:rPr>
          <w:rFonts w:ascii="Century Gothic" w:hAnsi="Century Gothic" w:cs="Times New Roman"/>
        </w:rPr>
        <w:t xml:space="preserve">_______________________ PEC </w:t>
      </w:r>
      <w:r w:rsidR="000A5738" w:rsidRPr="00003B77">
        <w:rPr>
          <w:rFonts w:ascii="Century Gothic" w:hAnsi="Century Gothic" w:cs="Times New Roman"/>
        </w:rPr>
        <w:t>Studio</w:t>
      </w:r>
      <w:r w:rsidRPr="00003B77">
        <w:rPr>
          <w:rFonts w:ascii="Century Gothic" w:hAnsi="Century Gothic" w:cs="Times New Roman"/>
        </w:rPr>
        <w:t xml:space="preserve">__________________________ partita IVA ___________ </w:t>
      </w:r>
    </w:p>
    <w:p w:rsidR="000F732B" w:rsidRPr="00003B77" w:rsidRDefault="000F732B" w:rsidP="000F732B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CHIEDE </w:t>
      </w:r>
    </w:p>
    <w:p w:rsidR="000F732B" w:rsidRPr="00003B77" w:rsidRDefault="000F732B" w:rsidP="00387015">
      <w:pPr>
        <w:spacing w:after="0"/>
        <w:jc w:val="both"/>
        <w:rPr>
          <w:rFonts w:ascii="Century Gothic" w:hAnsi="Century Gothic" w:cs="Times New Roman"/>
          <w:b/>
        </w:rPr>
      </w:pPr>
    </w:p>
    <w:p w:rsidR="00003B77" w:rsidRPr="00003B77" w:rsidRDefault="00957B77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</w:t>
      </w:r>
      <w:r w:rsidR="000F732B" w:rsidRPr="00003B77">
        <w:rPr>
          <w:rFonts w:ascii="Century Gothic" w:hAnsi="Century Gothic" w:cs="Times New Roman"/>
        </w:rPr>
        <w:t>i essere inserito/a nella short list degli avvocati esterni</w:t>
      </w:r>
      <w:r w:rsidR="00185D06" w:rsidRPr="00003B77">
        <w:rPr>
          <w:rFonts w:ascii="Century Gothic" w:hAnsi="Century Gothic" w:cs="Times New Roman"/>
        </w:rPr>
        <w:t xml:space="preserve"> per l’eventuale patrocinio legale della </w:t>
      </w:r>
      <w:r w:rsidR="00525A4A" w:rsidRPr="00003B77">
        <w:rPr>
          <w:rFonts w:ascii="Century Gothic" w:hAnsi="Century Gothic" w:cs="Times New Roman"/>
        </w:rPr>
        <w:t>Azienda Regionale Emergenza Urgenza della Sardegna (AREUS)</w:t>
      </w:r>
      <w:r w:rsidR="00185D06" w:rsidRPr="00003B77">
        <w:rPr>
          <w:rFonts w:ascii="Century Gothic" w:hAnsi="Century Gothic" w:cs="Times New Roman"/>
        </w:rPr>
        <w:t xml:space="preserve">, di cui all’avviso approvato con </w:t>
      </w:r>
      <w:r w:rsidR="009E6E25">
        <w:rPr>
          <w:rFonts w:ascii="Century Gothic" w:hAnsi="Century Gothic" w:cs="Times New Roman"/>
        </w:rPr>
        <w:t>D</w:t>
      </w:r>
      <w:r w:rsidR="00185D06" w:rsidRPr="00003B77">
        <w:rPr>
          <w:rFonts w:ascii="Century Gothic" w:hAnsi="Century Gothic" w:cs="Times New Roman"/>
        </w:rPr>
        <w:t xml:space="preserve">eliberazione del </w:t>
      </w:r>
      <w:r w:rsidR="009E6E25">
        <w:rPr>
          <w:rFonts w:ascii="Century Gothic" w:hAnsi="Century Gothic" w:cs="Times New Roman"/>
        </w:rPr>
        <w:t>Direttore Generale</w:t>
      </w:r>
      <w:r w:rsidR="00185D06" w:rsidRPr="00003B77">
        <w:rPr>
          <w:rFonts w:ascii="Century Gothic" w:hAnsi="Century Gothic" w:cs="Times New Roman"/>
        </w:rPr>
        <w:t xml:space="preserve"> n.</w:t>
      </w:r>
      <w:r w:rsidR="00525A4A" w:rsidRPr="00003B77">
        <w:rPr>
          <w:rFonts w:ascii="Century Gothic" w:hAnsi="Century Gothic" w:cs="Times New Roman"/>
        </w:rPr>
        <w:t xml:space="preserve"> __________</w:t>
      </w:r>
      <w:r w:rsidRPr="00003B77">
        <w:rPr>
          <w:rFonts w:ascii="Century Gothic" w:hAnsi="Century Gothic" w:cs="Times New Roman"/>
        </w:rPr>
        <w:t xml:space="preserve"> del </w:t>
      </w:r>
      <w:r w:rsidR="00525A4A" w:rsidRPr="00003B77">
        <w:rPr>
          <w:rFonts w:ascii="Century Gothic" w:hAnsi="Century Gothic" w:cs="Times New Roman"/>
        </w:rPr>
        <w:t>______________</w:t>
      </w:r>
      <w:r w:rsidRPr="00003B77">
        <w:rPr>
          <w:rFonts w:ascii="Century Gothic" w:hAnsi="Century Gothic" w:cs="Times New Roman"/>
        </w:rPr>
        <w:t xml:space="preserve"> </w:t>
      </w:r>
      <w:r w:rsidR="00185D06" w:rsidRPr="00003B77">
        <w:rPr>
          <w:rFonts w:ascii="Century Gothic" w:hAnsi="Century Gothic" w:cs="Times New Roman"/>
        </w:rPr>
        <w:t>nel</w:t>
      </w:r>
      <w:r w:rsidR="00740A43" w:rsidRPr="00003B77">
        <w:rPr>
          <w:rFonts w:ascii="Century Gothic" w:hAnsi="Century Gothic" w:cs="Times New Roman"/>
        </w:rPr>
        <w:t>/nei</w:t>
      </w:r>
      <w:r w:rsidR="00185D06" w:rsidRPr="00003B77">
        <w:rPr>
          <w:rFonts w:ascii="Century Gothic" w:hAnsi="Century Gothic" w:cs="Times New Roman"/>
        </w:rPr>
        <w:t xml:space="preserve"> seguente</w:t>
      </w:r>
      <w:r w:rsidR="00740A43" w:rsidRPr="00003B77">
        <w:rPr>
          <w:rFonts w:ascii="Century Gothic" w:hAnsi="Century Gothic" w:cs="Times New Roman"/>
        </w:rPr>
        <w:t>/i</w:t>
      </w:r>
      <w:r w:rsidR="00185D06" w:rsidRPr="00003B77">
        <w:rPr>
          <w:rFonts w:ascii="Century Gothic" w:hAnsi="Century Gothic" w:cs="Times New Roman"/>
        </w:rPr>
        <w:t xml:space="preserve"> ambito</w:t>
      </w:r>
      <w:r w:rsidR="00740A43" w:rsidRPr="00003B77">
        <w:rPr>
          <w:rFonts w:ascii="Century Gothic" w:hAnsi="Century Gothic" w:cs="Times New Roman"/>
        </w:rPr>
        <w:t>/i</w:t>
      </w:r>
      <w:r w:rsidR="00185D06" w:rsidRPr="00003B77">
        <w:rPr>
          <w:rFonts w:ascii="Century Gothic" w:hAnsi="Century Gothic" w:cs="Times New Roman"/>
        </w:rPr>
        <w:t xml:space="preserve"> di specializzazione</w:t>
      </w:r>
      <w:r w:rsidR="00003B77" w:rsidRPr="00003B77">
        <w:rPr>
          <w:rFonts w:ascii="Century Gothic" w:hAnsi="Century Gothic" w:cs="Times New Roman"/>
        </w:rPr>
        <w:t>: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1 - materia civile 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2 - materia giuslavoristica 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3 - materia penale</w:t>
      </w:r>
    </w:p>
    <w:p w:rsidR="00525A4A" w:rsidRPr="00003B77" w:rsidRDefault="00003B77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4 - materia amministrativa, contabile</w:t>
      </w:r>
    </w:p>
    <w:p w:rsidR="000F732B" w:rsidRPr="00003B77" w:rsidRDefault="00185D06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 con abilitazione dinanzi alle Magistrature superiori (SI) (NO). </w:t>
      </w:r>
    </w:p>
    <w:p w:rsidR="00185D06" w:rsidRPr="00003B77" w:rsidRDefault="00185D06" w:rsidP="00387015">
      <w:pPr>
        <w:spacing w:after="0"/>
        <w:jc w:val="both"/>
        <w:rPr>
          <w:rFonts w:ascii="Century Gothic" w:hAnsi="Century Gothic" w:cs="Times New Roman"/>
        </w:rPr>
      </w:pPr>
    </w:p>
    <w:p w:rsidR="00387015" w:rsidRPr="00003B77" w:rsidRDefault="00185D06" w:rsidP="00387015">
      <w:pPr>
        <w:spacing w:after="0"/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A tal fine, consapevole delle sanzioni penali richiamate dall’art. 76</w:t>
      </w:r>
      <w:r w:rsidR="002F2105" w:rsidRPr="00003B77">
        <w:rPr>
          <w:rFonts w:ascii="Century Gothic" w:hAnsi="Century Gothic" w:cs="Times New Roman"/>
        </w:rPr>
        <w:t xml:space="preserve"> D.P.R. 445/2000 e ai sensi degli artt. 46</w:t>
      </w:r>
      <w:r w:rsidR="004349CE" w:rsidRPr="00003B77">
        <w:rPr>
          <w:rFonts w:ascii="Century Gothic" w:hAnsi="Century Gothic" w:cs="Times New Roman"/>
        </w:rPr>
        <w:t>, 47</w:t>
      </w:r>
      <w:r w:rsidR="002F2105" w:rsidRPr="00003B77">
        <w:rPr>
          <w:rFonts w:ascii="Century Gothic" w:hAnsi="Century Gothic" w:cs="Times New Roman"/>
        </w:rPr>
        <w:t xml:space="preserve"> e 48 del med</w:t>
      </w:r>
      <w:r w:rsidR="004636AD" w:rsidRPr="00003B77">
        <w:rPr>
          <w:rFonts w:ascii="Century Gothic" w:hAnsi="Century Gothic" w:cs="Times New Roman"/>
        </w:rPr>
        <w:t>esimo</w:t>
      </w:r>
      <w:r w:rsidR="002F2105" w:rsidRPr="00003B77">
        <w:rPr>
          <w:rFonts w:ascii="Century Gothic" w:hAnsi="Century Gothic" w:cs="Times New Roman"/>
        </w:rPr>
        <w:t xml:space="preserve"> D.P.R. e sotto la propria personale responsabilità</w:t>
      </w:r>
      <w:r w:rsidR="004636AD" w:rsidRPr="00003B77">
        <w:rPr>
          <w:rFonts w:ascii="Century Gothic" w:hAnsi="Century Gothic" w:cs="Times New Roman"/>
        </w:rPr>
        <w:t>,</w:t>
      </w:r>
    </w:p>
    <w:p w:rsidR="002F2105" w:rsidRPr="00003B77" w:rsidRDefault="002F2105" w:rsidP="00387015">
      <w:pPr>
        <w:spacing w:after="0"/>
        <w:jc w:val="both"/>
        <w:rPr>
          <w:rFonts w:ascii="Century Gothic" w:hAnsi="Century Gothic" w:cs="Times New Roman"/>
        </w:rPr>
      </w:pPr>
    </w:p>
    <w:p w:rsidR="002F2105" w:rsidRPr="00003B77" w:rsidRDefault="002F2105" w:rsidP="002F2105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DICHIARA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1. di essere iscritto/a all’Albo degli Avvocati dal</w:t>
      </w:r>
      <w:r>
        <w:rPr>
          <w:rFonts w:ascii="Century Gothic" w:hAnsi="Century Gothic"/>
        </w:rPr>
        <w:t xml:space="preserve"> _______________ p</w:t>
      </w:r>
      <w:r w:rsidRPr="00003B77">
        <w:rPr>
          <w:rFonts w:ascii="Century Gothic" w:hAnsi="Century Gothic"/>
        </w:rPr>
        <w:t>resso il Consiglio dell’Ordine di</w:t>
      </w:r>
      <w:r>
        <w:rPr>
          <w:rFonts w:ascii="Century Gothic" w:hAnsi="Century Gothic"/>
        </w:rPr>
        <w:t xml:space="preserve"> _____________</w:t>
      </w:r>
      <w:r w:rsidRPr="00003B77">
        <w:rPr>
          <w:rFonts w:ascii="Century Gothic" w:hAnsi="Century Gothic"/>
        </w:rPr>
        <w:t xml:space="preserve"> 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2. di godere dei diritti civili e politici; 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3. di essere in possesso di polizza assicurativa professionale con la compagnia assicuratrice</w:t>
      </w:r>
      <w:r>
        <w:rPr>
          <w:rFonts w:ascii="Century Gothic" w:hAnsi="Century Gothic"/>
        </w:rPr>
        <w:t xml:space="preserve"> __________ </w:t>
      </w:r>
      <w:r w:rsidRPr="00003B77">
        <w:rPr>
          <w:rFonts w:ascii="Century Gothic" w:hAnsi="Century Gothic"/>
        </w:rPr>
        <w:t>n.</w:t>
      </w:r>
      <w:r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>_____</w:t>
      </w:r>
      <w:r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 xml:space="preserve">col massimale pari a____________________;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4. di non versare in condizioni che limitino o escludano, a norma di legge, la capacità di contrarre con la Pubblica Amministrazione a norma di legge e delle disposizioni deontologiche che regolano la professione, ivi comprese tutte le ipotesi di cui agli artt. 94, 95, 96, 97 e 98 </w:t>
      </w:r>
      <w:proofErr w:type="spellStart"/>
      <w:r w:rsidRPr="00003B77">
        <w:rPr>
          <w:rFonts w:ascii="Century Gothic" w:hAnsi="Century Gothic"/>
        </w:rPr>
        <w:t>D.Lgs.</w:t>
      </w:r>
      <w:proofErr w:type="spellEnd"/>
      <w:r w:rsidRPr="00003B77">
        <w:rPr>
          <w:rFonts w:ascii="Century Gothic" w:hAnsi="Century Gothic"/>
        </w:rPr>
        <w:t xml:space="preserve"> n.36/2023 e successive modifiche ed integrazioni;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5. di non avere controversie (giudiziali e/o stragiudiziali) contro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 xml:space="preserve">o propri dipendenti e di impegnarsi a non proporre azioni legali sia in nome proprio e/o per conto altrui contro l’Azienda per tutta la durata dell’eventuale rapporto. Tale obbligo è esteso anche ai legali che facciano parte di una stessa società o associazione professionale del richiedente;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6. di non aver riportato condanne penali e non essere destinatario di provvedimenti che riguardano l’applicazione di misure di prevenzione, di decisioni civili e di provvedimenti amministrativi iscritti nel casellario giudiziale;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7. di non aver subito provvedimenti disciplinari da parte dell’Ordine degli Avvocati di appartenenza, né di aver subito provvedimenti giudiziali relativi ad inadempimenti contrattuali per incarichi assunti con la P.A.;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8. di avere il proprio Studio nell’ambito territoriale d</w:t>
      </w:r>
      <w:r w:rsidR="009E6E25">
        <w:rPr>
          <w:rFonts w:ascii="Century Gothic" w:hAnsi="Century Gothic"/>
        </w:rPr>
        <w:t xml:space="preserve">ella </w:t>
      </w:r>
      <w:r w:rsidR="00D11460">
        <w:rPr>
          <w:rFonts w:ascii="Century Gothic" w:hAnsi="Century Gothic"/>
        </w:rPr>
        <w:t>R</w:t>
      </w:r>
      <w:r w:rsidRPr="00003B77">
        <w:rPr>
          <w:rFonts w:ascii="Century Gothic" w:hAnsi="Century Gothic"/>
        </w:rPr>
        <w:t>egione</w:t>
      </w:r>
      <w:r w:rsidR="009E6E25">
        <w:rPr>
          <w:rFonts w:ascii="Century Gothic" w:hAnsi="Century Gothic"/>
        </w:rPr>
        <w:t xml:space="preserve"> Sardegna</w:t>
      </w:r>
      <w:r w:rsidRPr="00003B77">
        <w:rPr>
          <w:rFonts w:ascii="Century Gothic" w:hAnsi="Century Gothic"/>
        </w:rPr>
        <w:t xml:space="preserve">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9. di assumere l’impegno ad applicare, per la determinazione del compenso professionale, i parametri minimi di cui al D.M. Giustizia n. 55 del 10.04.2014, come modificato dal D.M. n. 147 del 13.08.2022 avente ad oggetto “Regolamento recante modifiche al D.M. 10/03/2014 n. 55, concernente la determinazione dei parametri per la liquidazione dei compensi per la professione forense, ai sensi dell’art. 13, c. 6, della legge 31/12/2012, n. 247”;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10.di aver preso completa visione del presente avviso pubblico e di tutte le clausole e condizioni ivi previste e di accettarle incondizionatamente;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11. di riconoscere che l’inserimento nell’elenco non comporta alcun diritto ad essere affidatari di incarichi da parte della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Pr="00003B77">
        <w:rPr>
          <w:rFonts w:ascii="Century Gothic" w:hAnsi="Century Gothic"/>
        </w:rPr>
        <w:t xml:space="preserve">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12. di impegnarsi a comunicare immediatamente ogni atto modificativo delle dichiarazioni rese con la domanda e di essere a conoscenza del fatto che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 xml:space="preserve">potrà disporre la cancellazione dall’elenco, ove tali modifiche comportino tale effetto;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13. di impegnarsi, in caso di incarico, ad aggiornare costantemente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>sulle attività inerenti</w:t>
      </w:r>
      <w:r w:rsidR="009E6E25">
        <w:rPr>
          <w:rFonts w:ascii="Century Gothic" w:hAnsi="Century Gothic"/>
        </w:rPr>
        <w:t xml:space="preserve"> </w:t>
      </w:r>
      <w:proofErr w:type="gramStart"/>
      <w:r w:rsidRPr="00003B77">
        <w:rPr>
          <w:rFonts w:ascii="Century Gothic" w:hAnsi="Century Gothic"/>
        </w:rPr>
        <w:t>l’incarico</w:t>
      </w:r>
      <w:proofErr w:type="gramEnd"/>
      <w:r w:rsidR="009E6E25"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 xml:space="preserve">ricevuto, allegando la relativa documentazione, attenendosi e facendo attenere anche i propri collaboratori ai massimi criteri di riservatezza in ordine ad ogni fatto o atto di cui venisse a conoscenza in virtù della prestazione professionale resa;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14. di impegnarsi a trasmettere, entro il 15 febbraio di ogni anno, una valutazione in ordine all’esito del contenzioso, con annessa stima delle somme ai fini dell’accantonamento al relativo Fondo Rischi del Bilancio;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15. di informare tempestivamente l’Azienda nel caso del venir meno dei requisiti/obblighi previsti per l’iscrizione nell’elenco;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lastRenderedPageBreak/>
        <w:t xml:space="preserve">16. di non accettare nuovi incarichi e/o dimettersi dagli incarichi già ricevuti dall’Azienda nel caso del venir meno anche di uno solo dei requisiti/obblighi di cui all’Avviso di che trattasi;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17.di assolvere con diligenza e puntualità l’incarico affidato;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18. di collaborare proficuamente con l’Azienda, anche con riferimento alle eventuali richieste dalla stessa avanzate;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19. di autorizzare </w:t>
      </w:r>
      <w:r w:rsidR="009E6E25">
        <w:rPr>
          <w:rFonts w:ascii="Century Gothic" w:hAnsi="Century Gothic"/>
        </w:rPr>
        <w:t>l’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Pr="00003B77">
        <w:rPr>
          <w:rFonts w:ascii="Century Gothic" w:hAnsi="Century Gothic"/>
        </w:rPr>
        <w:t xml:space="preserve">, ai sensi e per gli effetti della normativa in materia di protezione dati, al trattamento dei propri dati personali, anche a mezzo di strumenti informatici, nell’ambito dei procedimenti per i quali la presente dichiarazione viene resa;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20. di autorizzare la pubblicazione integrale, nell’apposita sezione del sito aziendale, del proprio curriculum allegato alla domanda presentata</w:t>
      </w:r>
      <w:r w:rsidR="009E6E25">
        <w:rPr>
          <w:rFonts w:ascii="Century Gothic" w:hAnsi="Century Gothic"/>
        </w:rPr>
        <w:t>, in caso di conferimento dell’incarico, ai fini dell’assolvimento degli adempimenti in materia di trasparenza.</w:t>
      </w:r>
      <w:r w:rsidRPr="00003B77">
        <w:rPr>
          <w:rFonts w:ascii="Century Gothic" w:hAnsi="Century Gothic"/>
        </w:rPr>
        <w:t xml:space="preserve">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Allega: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• curriculum vitae in formato europeo redatto sotto forma di autocertificazione;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• copia del documento di identità in corso di validità.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D11460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Data…………</w:t>
      </w:r>
      <w:proofErr w:type="gramStart"/>
      <w:r w:rsidRPr="00003B77">
        <w:rPr>
          <w:rFonts w:ascii="Century Gothic" w:hAnsi="Century Gothic"/>
        </w:rPr>
        <w:t>…….</w:t>
      </w:r>
      <w:proofErr w:type="gramEnd"/>
      <w:r w:rsidRPr="00003B77">
        <w:rPr>
          <w:rFonts w:ascii="Century Gothic" w:hAnsi="Century Gothic"/>
        </w:rPr>
        <w:t>.</w:t>
      </w:r>
    </w:p>
    <w:p w:rsidR="00003B77" w:rsidRPr="00003B77" w:rsidRDefault="00003B77" w:rsidP="00D11460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/>
        </w:rPr>
        <w:t>Firma…</w:t>
      </w:r>
    </w:p>
    <w:p w:rsidR="00003B77" w:rsidRPr="00003B77" w:rsidRDefault="00003B77" w:rsidP="00003B77">
      <w:pPr>
        <w:spacing w:after="0"/>
        <w:jc w:val="both"/>
        <w:rPr>
          <w:rFonts w:ascii="Century Gothic" w:hAnsi="Century Gothic" w:cs="Times New Roman"/>
        </w:rPr>
      </w:pPr>
    </w:p>
    <w:p w:rsidR="00003B77" w:rsidRPr="00003B77" w:rsidRDefault="00003B77" w:rsidP="00003B77">
      <w:pPr>
        <w:jc w:val="both"/>
        <w:rPr>
          <w:rFonts w:ascii="Century Gothic" w:hAnsi="Century Gothic" w:cs="Times New Roman"/>
        </w:rPr>
      </w:pPr>
    </w:p>
    <w:p w:rsidR="00003B77" w:rsidRPr="00003B77" w:rsidRDefault="00003B77" w:rsidP="00003B77">
      <w:pPr>
        <w:spacing w:after="0"/>
        <w:rPr>
          <w:rFonts w:ascii="Century Gothic" w:hAnsi="Century Gothic" w:cs="Times New Roman"/>
        </w:rPr>
      </w:pPr>
    </w:p>
    <w:p w:rsidR="002F2105" w:rsidRPr="00003B77" w:rsidRDefault="002F2105" w:rsidP="002F2105">
      <w:pPr>
        <w:spacing w:after="0"/>
        <w:jc w:val="center"/>
        <w:rPr>
          <w:rFonts w:ascii="Century Gothic" w:hAnsi="Century Gothic" w:cs="Times New Roman"/>
        </w:rPr>
      </w:pPr>
    </w:p>
    <w:p w:rsidR="00387015" w:rsidRDefault="00387015" w:rsidP="000E5356">
      <w:pPr>
        <w:jc w:val="both"/>
        <w:rPr>
          <w:rFonts w:ascii="Century Gothic" w:hAnsi="Century Gothic" w:cs="Times New Roman"/>
        </w:rPr>
      </w:pPr>
    </w:p>
    <w:p w:rsidR="00EC1CC7" w:rsidRPr="00003B77" w:rsidRDefault="00EC1CC7" w:rsidP="000E5356">
      <w:pPr>
        <w:jc w:val="both"/>
        <w:rPr>
          <w:rFonts w:ascii="Century Gothic" w:hAnsi="Century Gothic" w:cs="Times New Roman"/>
        </w:rPr>
      </w:pPr>
    </w:p>
    <w:sectPr w:rsidR="00EC1CC7" w:rsidRPr="00003B77" w:rsidSect="0097526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A01" w:rsidRDefault="00353A01" w:rsidP="00EA22B7">
      <w:pPr>
        <w:spacing w:after="0" w:line="240" w:lineRule="auto"/>
      </w:pPr>
      <w:r>
        <w:separator/>
      </w:r>
    </w:p>
  </w:endnote>
  <w:endnote w:type="continuationSeparator" w:id="0">
    <w:p w:rsidR="00353A01" w:rsidRDefault="00353A01" w:rsidP="00EA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A01" w:rsidRDefault="00353A01" w:rsidP="00EA22B7">
      <w:pPr>
        <w:spacing w:after="0" w:line="240" w:lineRule="auto"/>
      </w:pPr>
      <w:r>
        <w:separator/>
      </w:r>
    </w:p>
  </w:footnote>
  <w:footnote w:type="continuationSeparator" w:id="0">
    <w:p w:rsidR="00353A01" w:rsidRDefault="00353A01" w:rsidP="00EA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2B7" w:rsidRDefault="00EA22B7">
    <w:pPr>
      <w:pStyle w:val="Intestazione"/>
    </w:pPr>
    <w:r w:rsidRPr="00EA22B7">
      <w:rPr>
        <w:noProof/>
      </w:rPr>
      <w:drawing>
        <wp:inline distT="0" distB="0" distL="0" distR="0">
          <wp:extent cx="2084705" cy="694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F7D9B"/>
    <w:multiLevelType w:val="hybridMultilevel"/>
    <w:tmpl w:val="190E7ABC"/>
    <w:lvl w:ilvl="0" w:tplc="B53AE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34CE"/>
    <w:multiLevelType w:val="hybridMultilevel"/>
    <w:tmpl w:val="043E38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D586D"/>
    <w:multiLevelType w:val="hybridMultilevel"/>
    <w:tmpl w:val="F0D82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94142"/>
    <w:multiLevelType w:val="multilevel"/>
    <w:tmpl w:val="8B744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26"/>
    <w:rsid w:val="00003B77"/>
    <w:rsid w:val="0002331B"/>
    <w:rsid w:val="000552B7"/>
    <w:rsid w:val="00081DE1"/>
    <w:rsid w:val="00086BB3"/>
    <w:rsid w:val="000A50D6"/>
    <w:rsid w:val="000A5738"/>
    <w:rsid w:val="000C7805"/>
    <w:rsid w:val="000D29B4"/>
    <w:rsid w:val="000E5356"/>
    <w:rsid w:val="000F732B"/>
    <w:rsid w:val="00185D06"/>
    <w:rsid w:val="001C1BEF"/>
    <w:rsid w:val="001D101D"/>
    <w:rsid w:val="00224ECA"/>
    <w:rsid w:val="002307E8"/>
    <w:rsid w:val="0023513A"/>
    <w:rsid w:val="002365DA"/>
    <w:rsid w:val="00236A95"/>
    <w:rsid w:val="002415DE"/>
    <w:rsid w:val="002660F8"/>
    <w:rsid w:val="00282027"/>
    <w:rsid w:val="002A011D"/>
    <w:rsid w:val="002B507E"/>
    <w:rsid w:val="002D5389"/>
    <w:rsid w:val="002F2105"/>
    <w:rsid w:val="00353A01"/>
    <w:rsid w:val="0035739C"/>
    <w:rsid w:val="00385426"/>
    <w:rsid w:val="00387015"/>
    <w:rsid w:val="00394D73"/>
    <w:rsid w:val="003A2D19"/>
    <w:rsid w:val="003B3E4B"/>
    <w:rsid w:val="00423E13"/>
    <w:rsid w:val="00431091"/>
    <w:rsid w:val="004349CE"/>
    <w:rsid w:val="004636AD"/>
    <w:rsid w:val="004A021D"/>
    <w:rsid w:val="004C08E4"/>
    <w:rsid w:val="004E408D"/>
    <w:rsid w:val="00525A4A"/>
    <w:rsid w:val="00565BC8"/>
    <w:rsid w:val="00571DC4"/>
    <w:rsid w:val="005A2AB5"/>
    <w:rsid w:val="005A720B"/>
    <w:rsid w:val="005C5901"/>
    <w:rsid w:val="00631FC3"/>
    <w:rsid w:val="00635019"/>
    <w:rsid w:val="00635185"/>
    <w:rsid w:val="006A3004"/>
    <w:rsid w:val="0070687D"/>
    <w:rsid w:val="007211D9"/>
    <w:rsid w:val="00740A43"/>
    <w:rsid w:val="007440B2"/>
    <w:rsid w:val="0075259F"/>
    <w:rsid w:val="00754EB1"/>
    <w:rsid w:val="007643D7"/>
    <w:rsid w:val="00811BF9"/>
    <w:rsid w:val="00836386"/>
    <w:rsid w:val="00886185"/>
    <w:rsid w:val="00942903"/>
    <w:rsid w:val="00944C06"/>
    <w:rsid w:val="00957B77"/>
    <w:rsid w:val="0097526C"/>
    <w:rsid w:val="009C19C8"/>
    <w:rsid w:val="009E6E25"/>
    <w:rsid w:val="00A45148"/>
    <w:rsid w:val="00AA7DB8"/>
    <w:rsid w:val="00AD4114"/>
    <w:rsid w:val="00B81691"/>
    <w:rsid w:val="00C506EC"/>
    <w:rsid w:val="00D11460"/>
    <w:rsid w:val="00D33498"/>
    <w:rsid w:val="00D443CC"/>
    <w:rsid w:val="00DB0095"/>
    <w:rsid w:val="00DE75CE"/>
    <w:rsid w:val="00E15D25"/>
    <w:rsid w:val="00E36A04"/>
    <w:rsid w:val="00E67C8B"/>
    <w:rsid w:val="00EA22B7"/>
    <w:rsid w:val="00EC1CC7"/>
    <w:rsid w:val="00EE6773"/>
    <w:rsid w:val="00F0606D"/>
    <w:rsid w:val="00F56AA8"/>
    <w:rsid w:val="00F57511"/>
    <w:rsid w:val="00FD3A1E"/>
    <w:rsid w:val="00FF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609C8-2577-4447-AFB3-F75B307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53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4ECA"/>
    <w:pPr>
      <w:ind w:left="720"/>
      <w:contextualSpacing/>
    </w:pPr>
  </w:style>
  <w:style w:type="character" w:customStyle="1" w:styleId="Bodytext2">
    <w:name w:val="Body text (2)_"/>
    <w:basedOn w:val="Carpredefinitoparagrafo"/>
    <w:link w:val="Bodytext20"/>
    <w:rsid w:val="00957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957B77"/>
    <w:pPr>
      <w:widowControl w:val="0"/>
      <w:shd w:val="clear" w:color="auto" w:fill="FFFFFF"/>
      <w:spacing w:after="0" w:line="413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5A4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A2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2B7"/>
  </w:style>
  <w:style w:type="paragraph" w:styleId="Pidipagina">
    <w:name w:val="footer"/>
    <w:basedOn w:val="Normale"/>
    <w:link w:val="PidipaginaCarattere"/>
    <w:uiPriority w:val="99"/>
    <w:unhideWhenUsed/>
    <w:rsid w:val="00EA2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marianna sanna</cp:lastModifiedBy>
  <cp:revision>2</cp:revision>
  <dcterms:created xsi:type="dcterms:W3CDTF">2026-01-16T12:48:00Z</dcterms:created>
  <dcterms:modified xsi:type="dcterms:W3CDTF">2026-01-16T12:48:00Z</dcterms:modified>
</cp:coreProperties>
</file>